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A3E0B">
      <w:pPr>
        <w:rPr>
          <w:rFonts w:hint="eastAsia"/>
        </w:rPr>
      </w:pPr>
      <w:r>
        <w:rPr>
          <w:rFonts w:hint="eastAsia"/>
        </w:rPr>
        <w:t>关于组织申报</w:t>
      </w:r>
      <w:bookmarkStart w:id="0" w:name="_GoBack"/>
      <w:r>
        <w:rPr>
          <w:rFonts w:hint="eastAsia"/>
        </w:rPr>
        <w:t>江苏省第六期职业教育教学改革研究课题</w:t>
      </w:r>
      <w:bookmarkEnd w:id="0"/>
      <w:r>
        <w:rPr>
          <w:rFonts w:hint="eastAsia"/>
        </w:rPr>
        <w:t>的通知</w:t>
      </w:r>
    </w:p>
    <w:p w14:paraId="781E2462">
      <w:pPr>
        <w:rPr>
          <w:rFonts w:hint="eastAsia"/>
        </w:rPr>
      </w:pPr>
    </w:p>
    <w:p w14:paraId="375FF79E">
      <w:pPr>
        <w:rPr>
          <w:rFonts w:hint="eastAsia"/>
        </w:rPr>
      </w:pPr>
      <w:r>
        <w:rPr>
          <w:rFonts w:hint="eastAsia"/>
        </w:rPr>
        <w:t>各学院：</w:t>
      </w:r>
    </w:p>
    <w:p w14:paraId="7D42E822">
      <w:pPr>
        <w:rPr>
          <w:rFonts w:hint="eastAsia"/>
        </w:rPr>
      </w:pPr>
    </w:p>
    <w:p w14:paraId="53576CF9">
      <w:pPr>
        <w:rPr>
          <w:rFonts w:hint="eastAsia"/>
        </w:rPr>
      </w:pPr>
      <w:r>
        <w:rPr>
          <w:rFonts w:hint="eastAsia"/>
        </w:rPr>
        <w:t>江苏省教育科学研究院于近期组织开展第六期江苏省职业教育教学改革研究课题申报工作。现就有关事项通知如下。</w:t>
      </w:r>
    </w:p>
    <w:p w14:paraId="38ADDAF9">
      <w:pPr>
        <w:rPr>
          <w:rFonts w:hint="eastAsia"/>
        </w:rPr>
      </w:pPr>
    </w:p>
    <w:p w14:paraId="57549127">
      <w:pPr>
        <w:rPr>
          <w:rFonts w:hint="eastAsia"/>
        </w:rPr>
      </w:pPr>
      <w:r>
        <w:rPr>
          <w:rFonts w:hint="eastAsia"/>
        </w:rPr>
        <w:t>一、选题范围</w:t>
      </w:r>
    </w:p>
    <w:p w14:paraId="0266421B">
      <w:pPr>
        <w:rPr>
          <w:rFonts w:hint="eastAsia"/>
        </w:rPr>
      </w:pPr>
    </w:p>
    <w:p w14:paraId="4EB29BDF">
      <w:pPr>
        <w:rPr>
          <w:rFonts w:hint="eastAsia"/>
        </w:rPr>
      </w:pPr>
      <w:r>
        <w:rPr>
          <w:rFonts w:hint="eastAsia"/>
        </w:rPr>
        <w:t>选题可参照《第六期江苏省职业教育教学改革研究课题指南》（以下简称《指南》）（见附件1），分立德树人、产教融合、教育数字化、专业建设、课程教学、教师发展、人才培养、综合与外语专项等8个领域。其中部分重点课题和外语专项分别由江苏凤凰职业教育图书有限公司和上海外语教育出版社有限公司予以资助。</w:t>
      </w:r>
    </w:p>
    <w:p w14:paraId="5562223A">
      <w:pPr>
        <w:rPr>
          <w:rFonts w:hint="eastAsia"/>
        </w:rPr>
      </w:pPr>
    </w:p>
    <w:p w14:paraId="774967D3">
      <w:pPr>
        <w:rPr>
          <w:rFonts w:hint="eastAsia"/>
        </w:rPr>
      </w:pPr>
      <w:r>
        <w:rPr>
          <w:rFonts w:hint="eastAsia"/>
        </w:rPr>
        <w:t>《指南》中所列条目仅为参考选题方向和范围，一般不宜直接作为课题名称，申报者须在此基础上结合不同专业、课程及教改实践确定具体课题名称。课题研究应聚焦解决教育中的真实问题，让研究成果推动教育教学改革。对《指南》未涉及到的选题范围，申报者认为具有研究价值的也可申报。</w:t>
      </w:r>
    </w:p>
    <w:p w14:paraId="1EF20443">
      <w:pPr>
        <w:rPr>
          <w:rFonts w:hint="eastAsia"/>
        </w:rPr>
      </w:pPr>
    </w:p>
    <w:p w14:paraId="537F14F0">
      <w:pPr>
        <w:rPr>
          <w:rFonts w:hint="eastAsia"/>
        </w:rPr>
      </w:pPr>
      <w:r>
        <w:rPr>
          <w:rFonts w:hint="eastAsia"/>
        </w:rPr>
        <w:t>二、申报要求</w:t>
      </w:r>
    </w:p>
    <w:p w14:paraId="38F41B64">
      <w:pPr>
        <w:rPr>
          <w:rFonts w:hint="eastAsia"/>
        </w:rPr>
      </w:pPr>
    </w:p>
    <w:p w14:paraId="58946263">
      <w:pPr>
        <w:rPr>
          <w:rFonts w:hint="eastAsia"/>
        </w:rPr>
      </w:pPr>
      <w:r>
        <w:rPr>
          <w:rFonts w:hint="eastAsia"/>
        </w:rPr>
        <w:t>1.本次课题申报设“重点课题”“专项课题”两类。</w:t>
      </w:r>
    </w:p>
    <w:p w14:paraId="4E5A4704">
      <w:pPr>
        <w:rPr>
          <w:rFonts w:hint="eastAsia"/>
        </w:rPr>
      </w:pPr>
    </w:p>
    <w:p w14:paraId="66CE7063">
      <w:pPr>
        <w:rPr>
          <w:rFonts w:hint="eastAsia"/>
        </w:rPr>
      </w:pPr>
      <w:r>
        <w:rPr>
          <w:rFonts w:hint="eastAsia"/>
        </w:rPr>
        <w:t>2.课题申报人需具有中级及以上职称，具备独立组织开展研究的能力，能够参与实质性研究工作，可采用双主持人制，且课题组成员一般不超过8人。</w:t>
      </w:r>
    </w:p>
    <w:p w14:paraId="57358A43">
      <w:pPr>
        <w:rPr>
          <w:rFonts w:hint="eastAsia"/>
        </w:rPr>
      </w:pPr>
    </w:p>
    <w:p w14:paraId="70D83DEA">
      <w:pPr>
        <w:rPr>
          <w:rFonts w:hint="eastAsia"/>
        </w:rPr>
      </w:pPr>
      <w:r>
        <w:rPr>
          <w:rFonts w:hint="eastAsia"/>
        </w:rPr>
        <w:t>3.课题实行限额申报，不超过6项。</w:t>
      </w:r>
    </w:p>
    <w:p w14:paraId="6C72FCE5">
      <w:pPr>
        <w:rPr>
          <w:rFonts w:hint="eastAsia"/>
        </w:rPr>
      </w:pPr>
    </w:p>
    <w:p w14:paraId="2588AA53">
      <w:pPr>
        <w:rPr>
          <w:rFonts w:hint="eastAsia"/>
        </w:rPr>
      </w:pPr>
      <w:r>
        <w:rPr>
          <w:rFonts w:hint="eastAsia"/>
        </w:rPr>
        <w:t>三、申报程序</w:t>
      </w:r>
    </w:p>
    <w:p w14:paraId="41564DCC">
      <w:pPr>
        <w:rPr>
          <w:rFonts w:hint="eastAsia"/>
        </w:rPr>
      </w:pPr>
    </w:p>
    <w:p w14:paraId="1DF3C596">
      <w:pPr>
        <w:rPr>
          <w:rFonts w:hint="eastAsia"/>
        </w:rPr>
      </w:pPr>
      <w:r>
        <w:rPr>
          <w:rFonts w:hint="eastAsia"/>
        </w:rPr>
        <w:t>1.课题主持人于8月23日前上传由所在学院审核并推荐的课题申报书及评审活页（附件2）至校质量工程平台（http://lygsf.zlgc2.chaoxing.com/）相应申报项目中；</w:t>
      </w:r>
    </w:p>
    <w:p w14:paraId="38E358CE">
      <w:pPr>
        <w:rPr>
          <w:rFonts w:hint="eastAsia"/>
        </w:rPr>
      </w:pPr>
    </w:p>
    <w:p w14:paraId="3E9462BC">
      <w:pPr>
        <w:rPr>
          <w:rFonts w:hint="eastAsia"/>
        </w:rPr>
      </w:pPr>
      <w:r>
        <w:rPr>
          <w:rFonts w:hint="eastAsia"/>
        </w:rPr>
        <w:t>2.为便于按规定时间节点提交申报信息，请有申报意向的主持人于8月19日中午12点前加QQ群991688175。</w:t>
      </w:r>
    </w:p>
    <w:p w14:paraId="50302019">
      <w:pPr>
        <w:rPr>
          <w:rFonts w:hint="eastAsia"/>
        </w:rPr>
      </w:pPr>
    </w:p>
    <w:p w14:paraId="6C667BDC">
      <w:pPr>
        <w:rPr>
          <w:rFonts w:hint="eastAsia"/>
        </w:rPr>
      </w:pPr>
      <w:r>
        <w:rPr>
          <w:rFonts w:hint="eastAsia"/>
        </w:rPr>
        <w:t>四、其他</w:t>
      </w:r>
    </w:p>
    <w:p w14:paraId="765192A0">
      <w:pPr>
        <w:rPr>
          <w:rFonts w:hint="eastAsia"/>
        </w:rPr>
      </w:pPr>
    </w:p>
    <w:p w14:paraId="2C607F7D">
      <w:pPr>
        <w:rPr>
          <w:rFonts w:hint="eastAsia"/>
        </w:rPr>
      </w:pPr>
      <w:r>
        <w:rPr>
          <w:rFonts w:hint="eastAsia"/>
        </w:rPr>
        <w:t>联系人：教研科张琪；联系方式：QQ454377715。</w:t>
      </w:r>
    </w:p>
    <w:p w14:paraId="4917A970">
      <w:pPr>
        <w:rPr>
          <w:rFonts w:hint="eastAsia"/>
        </w:rPr>
      </w:pPr>
    </w:p>
    <w:p w14:paraId="43458A4C">
      <w:pPr>
        <w:rPr>
          <w:rFonts w:hint="eastAsia"/>
        </w:rPr>
      </w:pPr>
      <w:r>
        <w:rPr>
          <w:rFonts w:hint="eastAsia"/>
        </w:rPr>
        <w:t> </w:t>
      </w:r>
    </w:p>
    <w:p w14:paraId="3E2155BF">
      <w:pPr>
        <w:rPr>
          <w:rFonts w:hint="eastAsia"/>
        </w:rPr>
      </w:pPr>
    </w:p>
    <w:p w14:paraId="1651704A">
      <w:pPr>
        <w:rPr>
          <w:rFonts w:hint="eastAsia"/>
        </w:rPr>
      </w:pPr>
      <w:r>
        <w:rPr>
          <w:rFonts w:hint="eastAsia"/>
        </w:rPr>
        <w:t>教 务 处       </w:t>
      </w:r>
    </w:p>
    <w:p w14:paraId="5B2F787B">
      <w:pPr>
        <w:rPr>
          <w:rFonts w:hint="eastAsia"/>
        </w:rPr>
      </w:pPr>
    </w:p>
    <w:p w14:paraId="2343146E">
      <w:r>
        <w:rPr>
          <w:rFonts w:hint="eastAsia"/>
        </w:rPr>
        <w:t>2025年8月18日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004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2025-09-01T02:52:48Z</dcterms:created>
  <dc:creator>Administrator</dc:creator>
  <cp:lastModifiedBy>珍惜现在</cp:lastModifiedBy>
  <dcterms:modified xsi:type="dcterms:W3CDTF">2025-09-01T02:53:04Z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eyJoZGlkIjoiY2MyYzYzMDA0YjljNTViZmRiZjFhNzdjM2NiOGQ3MWUiLCJ1c2VySWQiOiI0MjIyNTIxNjYifQ==</vt:lpwstr>
  </property>
  <property fmtid="{D5CDD505-2E9C-101B-9397-08002B2CF9AE}" pid="4" name="ICV">
    <vt:lpwstr>8C0C39E17E2F43FD8120F8F4C2E5D27E_12</vt:lpwstr>
  </property>
</Properties>
</file>